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0037B6"/>
          <w:sz w:val="20"/>
          <w:szCs w:val="20"/>
        </w:rPr>
        <w:t xml:space="preserve">COMMUNIQUÉ DE PRESSE</w:t>
      </w:r>
    </w:p>
    <w:p>
      <w:pPr>
        <w:spacing w:after="300"/>
      </w:pPr>
      <w:r>
        <w:rPr>
          <w:color w:val="666666"/>
          <w:sz w:val="20"/>
          <w:szCs w:val="20"/>
        </w:rPr>
        <w:t xml:space="preserve">Orléans / Olivet, le 25 août 2026</w:t>
      </w:r>
    </w:p>
    <w:p>
      <w:pPr>
        <w:spacing w:after="240"/>
      </w:pPr>
      <w:r>
        <w:rPr>
          <w:b/>
          <w:bCs/>
          <w:color w:val="1A2E4A"/>
          <w:sz w:val="34"/>
          <w:szCs w:val="34"/>
        </w:rPr>
        <w:t xml:space="preserve">L'École des Coachs ouvre ses portes à Orléans et forme sa première promotion de coachs sportifs dès octobre 2026</w:t>
      </w:r>
    </w:p>
    <w:p>
      <w:pPr>
        <w:spacing w:after="160"/>
      </w:pPr>
      <w:r>
        <w:rPr>
          <w:b/>
          <w:bCs/>
          <w:sz w:val="22"/>
          <w:szCs w:val="22"/>
        </w:rPr>
        <w:t xml:space="preserve">Un nouvel organisme de formation certifié Qualiopi, dédié au métier de coach sportif, lance sa première session du CQP Instructeur Fitness (RNCP40595) le 17 octobre 2026 à Olivet, dans l'agglomération d'Orléans.</w:t>
      </w:r>
    </w:p>
    <w:p>
      <w:pPr>
        <w:spacing w:after="160"/>
      </w:pPr>
      <w:r>
        <w:rPr>
          <w:sz w:val="22"/>
          <w:szCs w:val="22"/>
        </w:rPr>
        <w:t xml:space="preserve">L'École des Coachs, fondée par Garry Babaud, coach sportif indépendant depuis 2018 et partenaire officiel du réseau Basic-Fit, ouvre sa première promotion de formation au métier de coach sportif. La formation, certifiée Qualiopi et habilitée par GestiCert, prépare au Certificat de Qualification Professionnelle Instructeur Fitness (CQP IF), diplôme reconnu par l'État (RNCP40595) et indispensable pour exercer légalement le métier de coach sportif contre rémunération en France.</w:t>
      </w:r>
    </w:p>
    <w:p>
      <w:pPr>
        <w:spacing w:after="120" w:before="200"/>
      </w:pPr>
      <w:r>
        <w:rPr>
          <w:b/>
          <w:bCs/>
          <w:color w:val="1A2E4A"/>
          <w:sz w:val="24"/>
          <w:szCs w:val="24"/>
        </w:rPr>
        <w:t xml:space="preserve">Une formation ancrée dans le réel</w:t>
      </w:r>
    </w:p>
    <w:p>
      <w:pPr>
        <w:spacing w:after="160"/>
      </w:pPr>
      <w:r>
        <w:rPr>
          <w:sz w:val="22"/>
          <w:szCs w:val="22"/>
        </w:rPr>
        <w:t xml:space="preserve">Contrairement à de nombreux organismes proposant un format entièrement à distance, L'École des Coachs mise sur un rythme de 8 jours de cours par mois en présentiel, complété par 30% de contenu en ligne accessible 24h/24. Les stagiaires effectuent également un stage pratique de 210 heures en conditions réelles, grâce à un partenariat avec GA Coachs, réseau de coachs sportifs indépendants partenaire officiel de salles Basic-Fit dans l'agglomération orléanaise depuis 2018.</w:t>
      </w:r>
    </w:p>
    <w:p>
      <w:pPr>
        <w:spacing w:after="120" w:before="200"/>
      </w:pPr>
      <w:r>
        <w:rPr>
          <w:b/>
          <w:bCs/>
          <w:color w:val="1A2E4A"/>
          <w:sz w:val="24"/>
          <w:szCs w:val="24"/>
        </w:rPr>
        <w:t xml:space="preserve">Un accompagnement qui va au-delà du diplôme</w:t>
      </w:r>
    </w:p>
    <w:p>
      <w:pPr>
        <w:spacing w:after="160"/>
      </w:pPr>
      <w:r>
        <w:rPr>
          <w:sz w:val="22"/>
          <w:szCs w:val="22"/>
        </w:rPr>
        <w:t xml:space="preserve">Face à la multiplication du nombre de diplômés du CQP Instructeur Fitness ces dernières années, L'École des Coachs a fait le choix de proposer, en complément de la formation diplômante, un accompagnement dédié à l'entrepreneuriat et à l'acquisition de clients : trouver ses premiers clients, fixer ses tarifs, se rendre visible et construire une activité durable.</w:t>
      </w:r>
    </w:p>
    <w:p>
      <w:pPr>
        <w:spacing w:after="120" w:before="200"/>
      </w:pPr>
      <w:r>
        <w:rPr>
          <w:b/>
          <w:bCs/>
          <w:color w:val="1A2E4A"/>
          <w:sz w:val="24"/>
          <w:szCs w:val="24"/>
        </w:rPr>
        <w:t xml:space="preserve">Un rythme de trois rentrées par an</w:t>
      </w:r>
    </w:p>
    <w:p>
      <w:pPr>
        <w:spacing w:after="160"/>
      </w:pPr>
      <w:r>
        <w:rPr>
          <w:sz w:val="22"/>
          <w:szCs w:val="22"/>
        </w:rPr>
        <w:t xml:space="preserve">Après la première session du 17 octobre 2026, trois autres rentrées sont d'ores et déjà programmées pour 2027 (janvier, avril, septembre), permettant aux candidats de rejoindre la formation sans attendre une unique rentrée annuelle. La formation est finançable via le CPF, France Travail, les OPCO, Transitions Pro, ou par des fonds dédiés aux professions libérales et indépendantes (FIFPL, AGEFICE).</w:t>
      </w:r>
    </w:p>
    <w:p>
      <w:pPr>
        <w:spacing w:after="120" w:before="200"/>
      </w:pPr>
      <w:r>
        <w:rPr>
          <w:b/>
          <w:bCs/>
          <w:color w:val="1A2E4A"/>
          <w:sz w:val="24"/>
          <w:szCs w:val="24"/>
        </w:rPr>
        <w:t xml:space="preserve">À propos de L'École des Coachs</w:t>
      </w:r>
    </w:p>
    <w:p>
      <w:pPr>
        <w:spacing w:after="160"/>
      </w:pPr>
      <w:r>
        <w:rPr>
          <w:sz w:val="22"/>
          <w:szCs w:val="22"/>
        </w:rPr>
        <w:t xml:space="preserve">L'École des Coachs SAS est un organisme de formation professionnelle certifié Qualiopi, habilité par GestiCert pour dispenser le CQP Instructeur Fitness (RNCP40595). Basée à Olivet, dans l'agglomération d'Orléans, l'école est dirigée par Garry Babaud, également fondateur du réseau de coachs sportifs indépendants GA Coachs, partenaire officiel de salles Basic-Fit depuis 2018. L'École des Coachs ambitionne de dupliquer son modèle de formation dans d'autres villes de France dans les prochaines années.</w:t>
      </w:r>
    </w:p>
    <w:p>
      <w:pPr>
        <w:pBdr>
          <w:top w:val="single" w:color="CCCCCC" w:sz="6" w:space="8"/>
        </w:pBdr>
        <w:spacing w:after="100" w:before="320"/>
      </w:pPr>
      <w:r>
        <w:rPr>
          <w:b/>
          <w:bCs/>
          <w:color w:val="0037B6"/>
          <w:sz w:val="20"/>
          <w:szCs w:val="20"/>
        </w:rPr>
        <w:t xml:space="preserve">CONTACT PRESSE</w:t>
      </w:r>
    </w:p>
    <w:p>
      <w:pPr>
        <w:spacing w:after="160"/>
      </w:pPr>
      <w:r>
        <w:rPr>
          <w:b/>
          <w:bCs/>
          <w:sz w:val="21"/>
          <w:szCs w:val="21"/>
        </w:rPr>
        <w:t xml:space="preserve">Garry Babaud, Fondateur et Directeur de L'École des Coachs</w:t>
      </w:r>
    </w:p>
    <w:p>
      <w:pPr>
        <w:spacing w:after="160"/>
      </w:pPr>
      <w:r>
        <w:rPr>
          <w:sz w:val="21"/>
          <w:szCs w:val="21"/>
        </w:rPr>
        <w:t xml:space="preserve">Email : contact@lecoledescoachs.fr</w:t>
      </w:r>
    </w:p>
    <w:p>
      <w:pPr>
        <w:spacing w:after="160"/>
      </w:pPr>
      <w:r>
        <w:rPr>
          <w:sz w:val="21"/>
          <w:szCs w:val="21"/>
        </w:rPr>
        <w:t xml:space="preserve">Téléphone / WhatsApp : 07 81 28 26 04</w:t>
      </w:r>
    </w:p>
    <w:p>
      <w:pPr>
        <w:spacing w:after="160"/>
      </w:pPr>
      <w:r>
        <w:rPr>
          <w:sz w:val="21"/>
          <w:szCs w:val="21"/>
        </w:rPr>
        <w:t xml:space="preserve">Site web : lecoledescoachs.fr</w:t>
      </w:r>
    </w:p>
    <w:p>
      <w:pPr>
        <w:spacing w:after="160"/>
      </w:pPr>
      <w:r>
        <w:rPr>
          <w:sz w:val="21"/>
          <w:szCs w:val="21"/>
        </w:rPr>
        <w:t xml:space="preserve">Adresse de formation : Olivet (45160), agglomération d'Orléans</w:t>
      </w:r>
    </w:p>
    <w:p>
      <w:pPr>
        <w:spacing w:before="200"/>
      </w:pPr>
      <w:r>
        <w:rPr>
          <w:i/>
          <w:iCs/>
          <w:color w:val="666666"/>
          <w:sz w:val="20"/>
          <w:szCs w:val="20"/>
        </w:rPr>
        <w:t xml:space="preserve">Kit média complet (photos officielles, logos haute résolution) disponible sur lecoledescoachs.fr/presse</w:t>
      </w:r>
    </w:p>
    <w:sectPr>
      <w:pgSz w:w="11906" w:h="16838" w:orient="portrait"/>
      <w:pgMar w:top="1100" w:right="1100" w:bottom="11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2026-08-25T07:59:34.778Z</dcterms:created>
  <dcterms:modified xsi:type="dcterms:W3CDTF">2026-08-25T07:59:34.791Z</dcterms:modified>
</cp:coreProperties>
</file>

<file path=docProps/custom.xml><?xml version="1.0" encoding="utf-8"?>
<Properties xmlns="http://schemas.openxmlformats.org/officeDocument/2006/custom-properties" xmlns:vt="http://schemas.openxmlformats.org/officeDocument/2006/docPropsVTypes"/>
</file>